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7A7E" w14:textId="568A0AAF" w:rsidR="00021AAF" w:rsidRPr="00D70EBC" w:rsidRDefault="00021AAF" w:rsidP="00363471">
      <w:pPr>
        <w:pStyle w:val="Heading1"/>
        <w:spacing w:before="0" w:after="0"/>
        <w:rPr>
          <w:rStyle w:val="title-text"/>
          <w:color w:val="000000" w:themeColor="text1"/>
          <w:sz w:val="32"/>
          <w:szCs w:val="32"/>
        </w:rPr>
      </w:pPr>
      <w:r w:rsidRPr="00D70EBC">
        <w:rPr>
          <w:rStyle w:val="title-text"/>
          <w:color w:val="000000" w:themeColor="text1"/>
          <w:sz w:val="32"/>
          <w:szCs w:val="32"/>
        </w:rPr>
        <w:t xml:space="preserve">Article #1: </w:t>
      </w:r>
    </w:p>
    <w:p w14:paraId="6C30CD48" w14:textId="552DF8B7" w:rsidR="00363471" w:rsidRDefault="00C236A2" w:rsidP="00363471">
      <w:pPr>
        <w:pStyle w:val="Heading1"/>
        <w:spacing w:before="0" w:after="0"/>
        <w:rPr>
          <w:rStyle w:val="title-text"/>
          <w:color w:val="000000" w:themeColor="text1"/>
          <w:sz w:val="36"/>
          <w:szCs w:val="36"/>
        </w:rPr>
      </w:pPr>
      <w:r w:rsidRPr="00363471">
        <w:rPr>
          <w:rStyle w:val="title-text"/>
          <w:color w:val="000000" w:themeColor="text1"/>
          <w:sz w:val="36"/>
          <w:szCs w:val="36"/>
        </w:rPr>
        <w:t>Diabetes and depression: Global perspectives</w:t>
      </w:r>
    </w:p>
    <w:p w14:paraId="366DC0DE" w14:textId="7E4B44B7" w:rsidR="00C236A2" w:rsidRDefault="00C236A2" w:rsidP="00363471">
      <w:pPr>
        <w:pStyle w:val="Heading1"/>
        <w:spacing w:before="0" w:after="0"/>
        <w:ind w:firstLine="360"/>
        <w:rPr>
          <w:b w:val="0"/>
          <w:bCs w:val="0"/>
          <w:sz w:val="24"/>
          <w:szCs w:val="24"/>
        </w:rPr>
      </w:pPr>
      <w:proofErr w:type="spellStart"/>
      <w:r w:rsidRPr="00363471">
        <w:rPr>
          <w:b w:val="0"/>
          <w:bCs w:val="0"/>
          <w:sz w:val="24"/>
          <w:szCs w:val="24"/>
        </w:rPr>
        <w:t>Egede</w:t>
      </w:r>
      <w:proofErr w:type="spellEnd"/>
      <w:r w:rsidRPr="00363471">
        <w:rPr>
          <w:b w:val="0"/>
          <w:bCs w:val="0"/>
          <w:sz w:val="24"/>
          <w:szCs w:val="24"/>
        </w:rPr>
        <w:t>, L. E., and Ellis, C. (2010) Diabetes and depression: Global perspectives. Diabetes Research and Clinical Practice. 87, 302–312</w:t>
      </w:r>
    </w:p>
    <w:p w14:paraId="28982F38" w14:textId="52D28135" w:rsidR="0048397B" w:rsidRDefault="0048397B" w:rsidP="00363471">
      <w:pPr>
        <w:pStyle w:val="Heading1"/>
        <w:spacing w:before="0" w:after="0"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Link:  </w:t>
      </w:r>
      <w:hyperlink r:id="rId5" w:history="1">
        <w:r w:rsidRPr="006B02E4">
          <w:rPr>
            <w:rStyle w:val="Hyperlink"/>
            <w:b w:val="0"/>
            <w:bCs w:val="0"/>
            <w:sz w:val="24"/>
            <w:szCs w:val="24"/>
          </w:rPr>
          <w:t>https://www.sciencedirect.com/science/article/pii/S0168822710000471</w:t>
        </w:r>
      </w:hyperlink>
    </w:p>
    <w:p w14:paraId="0105AB4E" w14:textId="37C5CC92" w:rsidR="00F80834" w:rsidRDefault="00F80834"/>
    <w:p w14:paraId="104FC12F" w14:textId="77777777" w:rsidR="00C236A2" w:rsidRPr="00363471" w:rsidRDefault="00F80834" w:rsidP="00C23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>Clouse et al. found that the onset and prevalence of coronary heart disease was affected in women with diabetes who were depressed</w:t>
      </w:r>
    </w:p>
    <w:p w14:paraId="6A2E4258" w14:textId="77777777" w:rsidR="00C236A2" w:rsidRPr="00363471" w:rsidRDefault="00F80834" w:rsidP="00C23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>R.E. Clouse, P.J. Lustman, K.E. Freedland, L.S. Griffith, J.B. McGill, R.M. CarneyDepression and coronary heart disease in women with diabetes</w:t>
      </w:r>
    </w:p>
    <w:p w14:paraId="16C8EDEE" w14:textId="77777777" w:rsidR="00C236A2" w:rsidRPr="00363471" w:rsidRDefault="00C236A2" w:rsidP="00C236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93FD46" w14:textId="77777777" w:rsidR="00C236A2" w:rsidRPr="00363471" w:rsidRDefault="00F80834" w:rsidP="00C23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>Anderson et al. conducted a </w:t>
      </w:r>
      <w:hyperlink r:id="rId6" w:tooltip="Learn more about Meta-Analysis from ScienceDirect's AI-generated Topic Pages" w:history="1">
        <w:r w:rsidRPr="00363471">
          <w:rPr>
            <w:rFonts w:ascii="Times New Roman" w:hAnsi="Times New Roman" w:cs="Times New Roman"/>
            <w:sz w:val="24"/>
            <w:szCs w:val="24"/>
          </w:rPr>
          <w:t>meta-analysis</w:t>
        </w:r>
      </w:hyperlink>
      <w:r w:rsidRPr="00363471">
        <w:rPr>
          <w:rFonts w:ascii="Times New Roman" w:hAnsi="Times New Roman" w:cs="Times New Roman"/>
          <w:sz w:val="24"/>
          <w:szCs w:val="24"/>
        </w:rPr>
        <w:t xml:space="preserve"> of 42 published studies that included 21,351 adults and found that the </w:t>
      </w:r>
      <w:r w:rsidRPr="00363471">
        <w:rPr>
          <w:rFonts w:ascii="Times New Roman" w:hAnsi="Times New Roman" w:cs="Times New Roman"/>
          <w:color w:val="FF0000"/>
          <w:sz w:val="24"/>
          <w:szCs w:val="24"/>
        </w:rPr>
        <w:t>prevalence of </w:t>
      </w:r>
      <w:hyperlink r:id="rId7" w:tooltip="Learn more about Major Depressive Episode from ScienceDirect's AI-generated Topic Pages" w:history="1">
        <w:r w:rsidRPr="00363471">
          <w:rPr>
            <w:rFonts w:ascii="Times New Roman" w:hAnsi="Times New Roman" w:cs="Times New Roman"/>
            <w:color w:val="FF0000"/>
            <w:sz w:val="24"/>
            <w:szCs w:val="24"/>
          </w:rPr>
          <w:t>major depression</w:t>
        </w:r>
      </w:hyperlink>
      <w:r w:rsidRPr="00363471">
        <w:rPr>
          <w:rFonts w:ascii="Times New Roman" w:hAnsi="Times New Roman" w:cs="Times New Roman"/>
          <w:color w:val="FF0000"/>
          <w:sz w:val="24"/>
          <w:szCs w:val="24"/>
        </w:rPr>
        <w:t> in people with diabetes was 11% and the prevalence of clinically relevant depression was 31%</w:t>
      </w:r>
    </w:p>
    <w:p w14:paraId="53310814" w14:textId="50BD7AB0" w:rsidR="00F80834" w:rsidRPr="00363471" w:rsidRDefault="00F80834" w:rsidP="00C23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>R.J. Anderson, K.E. Freedland, R.E. Clouse, P.J. </w:t>
      </w:r>
      <w:proofErr w:type="spellStart"/>
      <w:r w:rsidRPr="00363471">
        <w:rPr>
          <w:rFonts w:ascii="Times New Roman" w:hAnsi="Times New Roman" w:cs="Times New Roman"/>
          <w:sz w:val="24"/>
          <w:szCs w:val="24"/>
        </w:rPr>
        <w:t>Lustman</w:t>
      </w:r>
      <w:proofErr w:type="spellEnd"/>
      <w:r w:rsidR="00C86199" w:rsidRPr="00363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3471">
        <w:rPr>
          <w:rFonts w:ascii="Times New Roman" w:hAnsi="Times New Roman" w:cs="Times New Roman"/>
          <w:sz w:val="24"/>
          <w:szCs w:val="24"/>
        </w:rPr>
        <w:t xml:space="preserve"> prevalence of comorbid depression in adults with diabetes: a meta-analysis</w:t>
      </w:r>
      <w:r w:rsidR="00C236A2" w:rsidRPr="00363471">
        <w:rPr>
          <w:rFonts w:ascii="Times New Roman" w:hAnsi="Times New Roman" w:cs="Times New Roman"/>
          <w:sz w:val="24"/>
          <w:szCs w:val="24"/>
        </w:rPr>
        <w:t xml:space="preserve"> </w:t>
      </w:r>
      <w:r w:rsidRPr="00363471">
        <w:rPr>
          <w:rFonts w:ascii="Times New Roman" w:hAnsi="Times New Roman" w:cs="Times New Roman"/>
          <w:sz w:val="24"/>
          <w:szCs w:val="24"/>
        </w:rPr>
        <w:t>Diabetes Care, 24 (6) (2001), pp. 1069-1078</w:t>
      </w:r>
    </w:p>
    <w:p w14:paraId="1B0FC707" w14:textId="77777777" w:rsidR="00F80834" w:rsidRPr="00363471" w:rsidRDefault="00F80834" w:rsidP="00F808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8CC8CE" w14:textId="77777777" w:rsidR="00C236A2" w:rsidRPr="00363471" w:rsidRDefault="00F80834" w:rsidP="00C236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 xml:space="preserve">Ali et al. found that the </w:t>
      </w:r>
      <w:r w:rsidRPr="00363471">
        <w:rPr>
          <w:rFonts w:ascii="Times New Roman" w:hAnsi="Times New Roman" w:cs="Times New Roman"/>
          <w:color w:val="FF0000"/>
          <w:sz w:val="24"/>
          <w:szCs w:val="24"/>
        </w:rPr>
        <w:t>prevalence of depression was significantly higher among patients with type 2 diabetes (17.6%) than those without diabetes (9.8%)</w:t>
      </w:r>
    </w:p>
    <w:p w14:paraId="59C5D441" w14:textId="77777777" w:rsidR="00C236A2" w:rsidRPr="00363471" w:rsidRDefault="00F80834" w:rsidP="00C23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 xml:space="preserve">They also found that the </w:t>
      </w:r>
      <w:r w:rsidRPr="00363471">
        <w:rPr>
          <w:rFonts w:ascii="Times New Roman" w:hAnsi="Times New Roman" w:cs="Times New Roman"/>
          <w:color w:val="FF0000"/>
          <w:sz w:val="24"/>
          <w:szCs w:val="24"/>
        </w:rPr>
        <w:t>prevalence among females with diabetes (23.8%) was higher than their male counterparts with diabetes (12.8%). </w:t>
      </w:r>
    </w:p>
    <w:p w14:paraId="73B7A05C" w14:textId="1B54E4D6" w:rsidR="00F80834" w:rsidRPr="00363471" w:rsidRDefault="00F80834" w:rsidP="00C236A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>S. Ali, M.A. Stone, J.L. Peters, M.J. Davies, K. </w:t>
      </w:r>
      <w:proofErr w:type="spellStart"/>
      <w:r w:rsidRPr="00363471">
        <w:rPr>
          <w:rFonts w:ascii="Times New Roman" w:hAnsi="Times New Roman" w:cs="Times New Roman"/>
          <w:sz w:val="24"/>
          <w:szCs w:val="24"/>
        </w:rPr>
        <w:t>Khunti</w:t>
      </w:r>
      <w:proofErr w:type="spellEnd"/>
      <w:r w:rsidR="00C86199" w:rsidRPr="00363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3471">
        <w:rPr>
          <w:rFonts w:ascii="Times New Roman" w:hAnsi="Times New Roman" w:cs="Times New Roman"/>
          <w:sz w:val="24"/>
          <w:szCs w:val="24"/>
        </w:rPr>
        <w:t xml:space="preserve"> prevalence of co-morbid depression in adults with Type 2 diabetes: a systematic review and meta-analysis</w:t>
      </w:r>
      <w:r w:rsidR="00C86199" w:rsidRPr="0036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71">
        <w:rPr>
          <w:rFonts w:ascii="Times New Roman" w:hAnsi="Times New Roman" w:cs="Times New Roman"/>
          <w:sz w:val="24"/>
          <w:szCs w:val="24"/>
        </w:rPr>
        <w:t>Diabet</w:t>
      </w:r>
      <w:proofErr w:type="spellEnd"/>
      <w:r w:rsidRPr="00363471">
        <w:rPr>
          <w:rFonts w:ascii="Times New Roman" w:hAnsi="Times New Roman" w:cs="Times New Roman"/>
          <w:sz w:val="24"/>
          <w:szCs w:val="24"/>
        </w:rPr>
        <w:t>. Med., 23 (11) (2006), pp. 1165-1173</w:t>
      </w:r>
    </w:p>
    <w:p w14:paraId="668FE128" w14:textId="77777777" w:rsidR="00F80834" w:rsidRPr="00363471" w:rsidRDefault="00F80834" w:rsidP="00F80834">
      <w:pPr>
        <w:shd w:val="clear" w:color="auto" w:fill="F5F5F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A0E05" w14:textId="4378C8B3" w:rsidR="0068046B" w:rsidRPr="00363471" w:rsidRDefault="0068046B">
      <w:pPr>
        <w:rPr>
          <w:rFonts w:ascii="Times New Roman" w:hAnsi="Times New Roman" w:cs="Times New Roman"/>
          <w:sz w:val="24"/>
          <w:szCs w:val="24"/>
        </w:rPr>
      </w:pPr>
    </w:p>
    <w:p w14:paraId="0BB86069" w14:textId="3B574668" w:rsidR="006714AF" w:rsidRPr="00363471" w:rsidRDefault="006714AF">
      <w:pPr>
        <w:rPr>
          <w:rFonts w:ascii="Times New Roman" w:hAnsi="Times New Roman" w:cs="Times New Roman"/>
          <w:sz w:val="24"/>
          <w:szCs w:val="24"/>
        </w:rPr>
      </w:pPr>
    </w:p>
    <w:p w14:paraId="1E34C858" w14:textId="69F69329" w:rsidR="006714AF" w:rsidRPr="00363471" w:rsidRDefault="006714AF">
      <w:pPr>
        <w:rPr>
          <w:rFonts w:ascii="Times New Roman" w:hAnsi="Times New Roman" w:cs="Times New Roman"/>
          <w:sz w:val="24"/>
          <w:szCs w:val="24"/>
        </w:rPr>
      </w:pPr>
    </w:p>
    <w:p w14:paraId="337878C4" w14:textId="2FBDCE1F" w:rsidR="006714AF" w:rsidRPr="00363471" w:rsidRDefault="006714AF">
      <w:pPr>
        <w:rPr>
          <w:rFonts w:ascii="Times New Roman" w:hAnsi="Times New Roman" w:cs="Times New Roman"/>
          <w:sz w:val="24"/>
          <w:szCs w:val="24"/>
        </w:rPr>
      </w:pPr>
    </w:p>
    <w:p w14:paraId="1F9949B7" w14:textId="56ADABC6" w:rsidR="006714AF" w:rsidRPr="00363471" w:rsidRDefault="006714AF">
      <w:pPr>
        <w:rPr>
          <w:rFonts w:ascii="Times New Roman" w:hAnsi="Times New Roman" w:cs="Times New Roman"/>
          <w:sz w:val="24"/>
          <w:szCs w:val="24"/>
        </w:rPr>
      </w:pPr>
    </w:p>
    <w:p w14:paraId="5FA3B0E8" w14:textId="25C6964A" w:rsidR="006714AF" w:rsidRPr="00363471" w:rsidRDefault="006714AF">
      <w:pPr>
        <w:rPr>
          <w:rFonts w:ascii="Times New Roman" w:hAnsi="Times New Roman" w:cs="Times New Roman"/>
          <w:sz w:val="24"/>
          <w:szCs w:val="24"/>
        </w:rPr>
      </w:pPr>
    </w:p>
    <w:p w14:paraId="25373D11" w14:textId="77777777" w:rsidR="0048397B" w:rsidRDefault="0048397B" w:rsidP="003619B1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/>
          <w:sz w:val="32"/>
          <w:szCs w:val="32"/>
        </w:rPr>
      </w:pPr>
    </w:p>
    <w:p w14:paraId="5BD0250F" w14:textId="3A45DCDF" w:rsidR="00363471" w:rsidRPr="00363471" w:rsidRDefault="00363471" w:rsidP="003619B1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/>
          <w:sz w:val="32"/>
          <w:szCs w:val="32"/>
        </w:rPr>
      </w:pPr>
      <w:r w:rsidRPr="00363471">
        <w:rPr>
          <w:color w:val="000000"/>
          <w:sz w:val="32"/>
          <w:szCs w:val="32"/>
        </w:rPr>
        <w:lastRenderedPageBreak/>
        <w:t>Article #2:</w:t>
      </w:r>
    </w:p>
    <w:p w14:paraId="152F8B20" w14:textId="0C4C07B3" w:rsidR="003619B1" w:rsidRPr="00363471" w:rsidRDefault="003619B1" w:rsidP="003619B1">
      <w:pPr>
        <w:pStyle w:val="Heading1"/>
        <w:shd w:val="clear" w:color="auto" w:fill="FFFFFF"/>
        <w:spacing w:before="240" w:beforeAutospacing="0" w:after="120" w:afterAutospacing="0" w:line="324" w:lineRule="atLeast"/>
        <w:rPr>
          <w:color w:val="000000"/>
          <w:sz w:val="36"/>
          <w:szCs w:val="36"/>
        </w:rPr>
      </w:pPr>
      <w:r w:rsidRPr="00363471">
        <w:rPr>
          <w:color w:val="000000"/>
          <w:sz w:val="36"/>
          <w:szCs w:val="36"/>
        </w:rPr>
        <w:t>The association between Diabetes mellitus and Depression</w:t>
      </w:r>
    </w:p>
    <w:p w14:paraId="464837A4" w14:textId="532E77C9" w:rsidR="00FF4276" w:rsidRDefault="00FF4276" w:rsidP="00363471">
      <w:pPr>
        <w:pStyle w:val="Heading1"/>
        <w:shd w:val="clear" w:color="auto" w:fill="FFFFFF"/>
        <w:spacing w:before="240" w:beforeAutospacing="0" w:after="120" w:afterAutospacing="0" w:line="324" w:lineRule="atLeast"/>
        <w:ind w:firstLine="360"/>
        <w:rPr>
          <w:b w:val="0"/>
          <w:bCs w:val="0"/>
          <w:sz w:val="24"/>
          <w:szCs w:val="24"/>
        </w:rPr>
      </w:pPr>
      <w:proofErr w:type="spellStart"/>
      <w:r w:rsidRPr="00363471">
        <w:rPr>
          <w:b w:val="0"/>
          <w:bCs w:val="0"/>
          <w:sz w:val="24"/>
          <w:szCs w:val="24"/>
        </w:rPr>
        <w:t>Bădescu</w:t>
      </w:r>
      <w:proofErr w:type="spellEnd"/>
      <w:r w:rsidRPr="00363471">
        <w:rPr>
          <w:b w:val="0"/>
          <w:bCs w:val="0"/>
          <w:sz w:val="24"/>
          <w:szCs w:val="24"/>
        </w:rPr>
        <w:t xml:space="preserve">, S., </w:t>
      </w:r>
      <w:proofErr w:type="spellStart"/>
      <w:r w:rsidRPr="00363471">
        <w:rPr>
          <w:b w:val="0"/>
          <w:bCs w:val="0"/>
          <w:sz w:val="24"/>
          <w:szCs w:val="24"/>
        </w:rPr>
        <w:t>Tătaru</w:t>
      </w:r>
      <w:proofErr w:type="spellEnd"/>
      <w:r w:rsidRPr="00363471">
        <w:rPr>
          <w:b w:val="0"/>
          <w:bCs w:val="0"/>
          <w:sz w:val="24"/>
          <w:szCs w:val="24"/>
        </w:rPr>
        <w:t xml:space="preserve">, C., </w:t>
      </w:r>
      <w:proofErr w:type="spellStart"/>
      <w:r w:rsidRPr="00363471">
        <w:rPr>
          <w:b w:val="0"/>
          <w:bCs w:val="0"/>
          <w:sz w:val="24"/>
          <w:szCs w:val="24"/>
        </w:rPr>
        <w:t>Kobylinska</w:t>
      </w:r>
      <w:proofErr w:type="spellEnd"/>
      <w:r w:rsidRPr="00363471">
        <w:rPr>
          <w:b w:val="0"/>
          <w:bCs w:val="0"/>
          <w:sz w:val="24"/>
          <w:szCs w:val="24"/>
        </w:rPr>
        <w:t xml:space="preserve">, L., Georgescu, E., </w:t>
      </w:r>
      <w:proofErr w:type="spellStart"/>
      <w:r w:rsidRPr="00363471">
        <w:rPr>
          <w:b w:val="0"/>
          <w:bCs w:val="0"/>
          <w:sz w:val="24"/>
          <w:szCs w:val="24"/>
        </w:rPr>
        <w:t>Zahiu</w:t>
      </w:r>
      <w:proofErr w:type="spellEnd"/>
      <w:r w:rsidRPr="00363471">
        <w:rPr>
          <w:b w:val="0"/>
          <w:bCs w:val="0"/>
          <w:sz w:val="24"/>
          <w:szCs w:val="24"/>
        </w:rPr>
        <w:t xml:space="preserve">, D., </w:t>
      </w:r>
      <w:proofErr w:type="spellStart"/>
      <w:r w:rsidRPr="00363471">
        <w:rPr>
          <w:b w:val="0"/>
          <w:bCs w:val="0"/>
          <w:sz w:val="24"/>
          <w:szCs w:val="24"/>
        </w:rPr>
        <w:t>Zăgrean</w:t>
      </w:r>
      <w:proofErr w:type="spellEnd"/>
      <w:r w:rsidRPr="00363471">
        <w:rPr>
          <w:b w:val="0"/>
          <w:bCs w:val="0"/>
          <w:sz w:val="24"/>
          <w:szCs w:val="24"/>
        </w:rPr>
        <w:t xml:space="preserve">, A., and </w:t>
      </w:r>
      <w:proofErr w:type="spellStart"/>
      <w:r w:rsidRPr="00363471">
        <w:rPr>
          <w:b w:val="0"/>
          <w:bCs w:val="0"/>
          <w:sz w:val="24"/>
          <w:szCs w:val="24"/>
        </w:rPr>
        <w:t>Zăgrean</w:t>
      </w:r>
      <w:proofErr w:type="spellEnd"/>
      <w:r w:rsidRPr="00363471">
        <w:rPr>
          <w:b w:val="0"/>
          <w:bCs w:val="0"/>
          <w:sz w:val="24"/>
          <w:szCs w:val="24"/>
        </w:rPr>
        <w:t>, L. (2016) The association between Diabetes mellitus and Depression. J Med Life. 9, 120–125</w:t>
      </w:r>
    </w:p>
    <w:p w14:paraId="67B407D2" w14:textId="60DB2473" w:rsidR="0048397B" w:rsidRDefault="0048397B" w:rsidP="00917FA6">
      <w:pPr>
        <w:pStyle w:val="Heading1"/>
        <w:shd w:val="clear" w:color="auto" w:fill="FFFFFF"/>
        <w:spacing w:before="240" w:beforeAutospacing="0" w:after="120" w:afterAutospacing="0" w:line="324" w:lineRule="atLeast"/>
        <w:ind w:firstLine="360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Link: </w:t>
      </w:r>
      <w:hyperlink r:id="rId8" w:history="1">
        <w:r w:rsidRPr="006B02E4">
          <w:rPr>
            <w:rStyle w:val="Hyperlink"/>
            <w:b w:val="0"/>
            <w:bCs w:val="0"/>
            <w:sz w:val="24"/>
            <w:szCs w:val="24"/>
          </w:rPr>
          <w:t>https://www.ncbi.nlm.nih.gov/pmc/articles/PMC4863499/</w:t>
        </w:r>
      </w:hyperlink>
    </w:p>
    <w:p w14:paraId="7AF94493" w14:textId="5BF903F2" w:rsidR="003619B1" w:rsidRPr="00363471" w:rsidRDefault="003619B1">
      <w:pPr>
        <w:rPr>
          <w:rFonts w:ascii="Times New Roman" w:hAnsi="Times New Roman" w:cs="Times New Roman"/>
          <w:sz w:val="24"/>
          <w:szCs w:val="24"/>
        </w:rPr>
      </w:pPr>
    </w:p>
    <w:p w14:paraId="6B4C7020" w14:textId="03F01C9A" w:rsidR="006714AF" w:rsidRPr="00363471" w:rsidRDefault="006714AF" w:rsidP="003634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prevalence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rates of depression could be up to three-times higher in patients with type 1 diabetes and twice as high in people with type 2 diabetes 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compared with the general population worldwide </w:t>
      </w:r>
    </w:p>
    <w:p w14:paraId="7205C98C" w14:textId="7E1406B3" w:rsidR="006714AF" w:rsidRPr="00363471" w:rsidRDefault="006714AF" w:rsidP="00671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Roy T, Lloyd CE. Epidemiology of depression and diabetes: a systematic review.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 Affect 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Disord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142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(Suppl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8–S21</w:t>
      </w:r>
    </w:p>
    <w:p w14:paraId="615208DF" w14:textId="77777777" w:rsidR="00363471" w:rsidRPr="00363471" w:rsidRDefault="00363471" w:rsidP="003634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E8711A" w14:textId="490308AC" w:rsidR="006714AF" w:rsidRPr="00363471" w:rsidRDefault="006714AF" w:rsidP="0067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Anxiety appears in 40% of the patients with type 1 or 2 diabetes</w:t>
      </w:r>
    </w:p>
    <w:p w14:paraId="14709B96" w14:textId="232B38FE" w:rsidR="006714AF" w:rsidRPr="00363471" w:rsidRDefault="006714AF" w:rsidP="00671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Grigsby AB, Anderson RJ, Freedland KE, Clouse RE,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Lustman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PJ. Prevalence of anxiety in adults with diabetes: a systematic review.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Psychosom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:1053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–1060</w:t>
      </w:r>
    </w:p>
    <w:p w14:paraId="4C3623EA" w14:textId="77777777" w:rsidR="00363471" w:rsidRPr="00363471" w:rsidRDefault="00363471" w:rsidP="003634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C4958E" w14:textId="540CB853" w:rsidR="006714AF" w:rsidRPr="00363471" w:rsidRDefault="006714AF" w:rsidP="0067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presence of Anxiety and Depression worsens the </w:t>
      </w:r>
      <w:r w:rsidR="00C86199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prognosis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diabetes, disturbs the quality of life and work productivity in individuals.</w:t>
      </w:r>
    </w:p>
    <w:p w14:paraId="07082CB6" w14:textId="77777777" w:rsidR="00363471" w:rsidRPr="00363471" w:rsidRDefault="00363471" w:rsidP="00363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780433" w14:textId="3CE46BCA" w:rsidR="006714AF" w:rsidRPr="00363471" w:rsidRDefault="006714AF" w:rsidP="0067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the other hand,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depression may increase the risk of developing type 2 diabetes with 60%</w:t>
      </w:r>
    </w:p>
    <w:p w14:paraId="2208092A" w14:textId="5FA7EC73" w:rsidR="006714AF" w:rsidRPr="00363471" w:rsidRDefault="006714AF" w:rsidP="00671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Mezuk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B, Eaton WW, Albrecht S, Golden SH. Depression and type 2 diabetes over the lifespan: a meta-analysis.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Diabetes Care.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:2383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–2390.</w:t>
      </w:r>
    </w:p>
    <w:p w14:paraId="4826E9AB" w14:textId="17DF228F" w:rsidR="00363471" w:rsidRDefault="00363471" w:rsidP="00363471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3D8ED4" w14:textId="77777777" w:rsidR="00363471" w:rsidRPr="00363471" w:rsidRDefault="00363471" w:rsidP="003634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684EBEB" w14:textId="54430647" w:rsidR="006714AF" w:rsidRPr="00363471" w:rsidRDefault="006714AF" w:rsidP="00671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many 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factors along with genetic factors that could have led to this co-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morbidity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these two diseases. Some 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factors include</w:t>
      </w:r>
    </w:p>
    <w:p w14:paraId="585119CC" w14:textId="0389D4FA" w:rsidR="006714AF" w:rsidRPr="00363471" w:rsidRDefault="006714AF" w:rsidP="00671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Lack of sleep, low socio-economic status, lack of exercise and poor diet.</w:t>
      </w:r>
    </w:p>
    <w:p w14:paraId="59BC1CFD" w14:textId="7883C4A7" w:rsidR="006714AF" w:rsidRPr="00363471" w:rsidRDefault="006714AF" w:rsidP="006714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common factor involved in these two conditions is Stress. Stress causes the release of cortisol (a </w:t>
      </w:r>
      <w:r w:rsidR="00C86199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stress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hormone).</w:t>
      </w:r>
    </w:p>
    <w:p w14:paraId="6DEAA845" w14:textId="629D54C6" w:rsidR="006714AF" w:rsidRPr="00363471" w:rsidRDefault="006714AF" w:rsidP="006714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Excess of 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cortisol, distrust the hippocampus, which is the region in the brain that is </w:t>
      </w:r>
      <w:proofErr w:type="spellStart"/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involve din</w:t>
      </w:r>
      <w:proofErr w:type="spellEnd"/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depression as well as Type 2 Diabetes</w:t>
      </w:r>
    </w:p>
    <w:p w14:paraId="073B3009" w14:textId="77777777" w:rsidR="00363471" w:rsidRPr="00363471" w:rsidRDefault="00363471" w:rsidP="00363471">
      <w:pPr>
        <w:rPr>
          <w:rFonts w:ascii="Times New Roman" w:hAnsi="Times New Roman" w:cs="Times New Roman"/>
          <w:sz w:val="24"/>
          <w:szCs w:val="24"/>
        </w:rPr>
      </w:pPr>
    </w:p>
    <w:p w14:paraId="05D9AF8A" w14:textId="38A9771F" w:rsidR="003619B1" w:rsidRPr="00363471" w:rsidRDefault="003619B1" w:rsidP="003619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Children and adolescents with diabetes have a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two to three times greater prevalence of depression than youth without diabetes</w:t>
      </w:r>
    </w:p>
    <w:p w14:paraId="584BC33E" w14:textId="0239B02A" w:rsidR="003619B1" w:rsidRPr="00363471" w:rsidRDefault="003619B1" w:rsidP="003619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Grey M, Whittemore R,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Tamborlane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W. Depression in type 1 diabetes in children: natural history and correlates.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 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Psychosom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:907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–911.</w:t>
      </w:r>
    </w:p>
    <w:p w14:paraId="6DA8A439" w14:textId="237A6B96" w:rsidR="00FF4276" w:rsidRPr="00363471" w:rsidRDefault="00363471" w:rsidP="003619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347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Article # 3: </w:t>
      </w:r>
    </w:p>
    <w:p w14:paraId="7374C659" w14:textId="52122E1C" w:rsidR="00FF4276" w:rsidRDefault="00FF4276" w:rsidP="00247088">
      <w:pPr>
        <w:ind w:left="360"/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b/>
          <w:bCs/>
          <w:sz w:val="40"/>
          <w:szCs w:val="40"/>
        </w:rPr>
        <w:t>Diabetes and Depression</w:t>
      </w:r>
      <w:r w:rsidRPr="00363471">
        <w:rPr>
          <w:rFonts w:ascii="Times New Roman" w:hAnsi="Times New Roman" w:cs="Times New Roman"/>
          <w:sz w:val="36"/>
          <w:szCs w:val="36"/>
        </w:rPr>
        <w:br/>
      </w:r>
      <w:r w:rsidRPr="00363471">
        <w:rPr>
          <w:rFonts w:ascii="Times New Roman" w:hAnsi="Times New Roman" w:cs="Times New Roman"/>
          <w:sz w:val="24"/>
          <w:szCs w:val="24"/>
        </w:rPr>
        <w:t>Holt, R. I. G., de Groot, M., and Golden, S. H. (2014) Diabetes and Depression. </w:t>
      </w:r>
      <w:proofErr w:type="spellStart"/>
      <w:r w:rsidRPr="00363471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363471">
        <w:rPr>
          <w:rFonts w:ascii="Times New Roman" w:hAnsi="Times New Roman" w:cs="Times New Roman"/>
          <w:sz w:val="24"/>
          <w:szCs w:val="24"/>
        </w:rPr>
        <w:t xml:space="preserve"> Diab Rep. 14, 491</w:t>
      </w:r>
    </w:p>
    <w:p w14:paraId="64F1E0C0" w14:textId="572B8350" w:rsidR="0048397B" w:rsidRDefault="0048397B" w:rsidP="002470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history="1">
        <w:r w:rsidRPr="006B02E4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https://www.ncbi.nlm.nih.gov/pmc/articles/PMC4476048/</w:t>
        </w:r>
      </w:hyperlink>
    </w:p>
    <w:p w14:paraId="7AA30EDA" w14:textId="77777777" w:rsidR="0048397B" w:rsidRPr="0048397B" w:rsidRDefault="0048397B" w:rsidP="002470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36507A8" w14:textId="1782EA82" w:rsidR="003619B1" w:rsidRPr="00363471" w:rsidRDefault="003619B1" w:rsidP="003619B1">
      <w:p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63C83" w14:textId="033BAAE6" w:rsidR="003619B1" w:rsidRPr="00363471" w:rsidRDefault="003619B1" w:rsidP="00361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Significant depressive symptoms affect approximately 1 in 4 adults with type 1 and type 2 diabetes, whereas a formal diagnosis of depressive disorders is made in approximately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10 %–15 % of people with diabetes</w:t>
      </w:r>
    </w:p>
    <w:p w14:paraId="2317D8F4" w14:textId="04AE6E23" w:rsidR="003619B1" w:rsidRPr="00363471" w:rsidRDefault="003619B1" w:rsidP="003619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Anderson RJ, Freedland KE, Clouse RE,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Lustman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PJ. The prevalence of comorbid depression in adults with diabetes: a meta-analysis.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Diabetes Care.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:1069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–78</w:t>
      </w:r>
    </w:p>
    <w:p w14:paraId="32C3F647" w14:textId="22CBD929" w:rsidR="00363471" w:rsidRDefault="00363471" w:rsidP="00363471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56CBCC" w14:textId="77777777" w:rsidR="00363471" w:rsidRPr="00363471" w:rsidRDefault="00363471" w:rsidP="003634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D88168" w14:textId="06EA69A7" w:rsidR="003619B1" w:rsidRPr="00363471" w:rsidRDefault="003619B1" w:rsidP="00361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recent meta-analysis of 11 studies including nearly 50,000 people with type 2 diabetes but without depression at baseline has indicated that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 incidence of depression is also 24 % higher in people with diabetes</w:t>
      </w:r>
    </w:p>
    <w:p w14:paraId="69E3DBB2" w14:textId="79D4F2AD" w:rsidR="003619B1" w:rsidRPr="00363471" w:rsidRDefault="003619B1" w:rsidP="003619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Nouwen A, Winkley K,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Twisk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J, Lloyd CE,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Peyrot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M, Ismail K, et al. Type 2 diabetes mellitus as a risk factor for the onset of depression: a systematic review and meta-analysis. 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Diabetologia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:2480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–6.</w:t>
      </w:r>
    </w:p>
    <w:p w14:paraId="796EBF12" w14:textId="77777777" w:rsidR="00363471" w:rsidRPr="00363471" w:rsidRDefault="00363471" w:rsidP="00363471">
      <w:pPr>
        <w:rPr>
          <w:rFonts w:ascii="Times New Roman" w:hAnsi="Times New Roman" w:cs="Times New Roman"/>
          <w:sz w:val="24"/>
          <w:szCs w:val="24"/>
        </w:rPr>
      </w:pPr>
    </w:p>
    <w:p w14:paraId="282BA61F" w14:textId="20219A78" w:rsidR="003619B1" w:rsidRPr="00363471" w:rsidRDefault="00740F6D" w:rsidP="00361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Fewer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Studies on Children and 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Adolescents</w:t>
      </w:r>
      <w:r w:rsidR="003619B1"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 that Rates of depression are also elevated in </w:t>
      </w:r>
      <w:r w:rsidR="003619B1"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either type 1 or type 2 diabetes with prevalence rates ranging from 9 %–26 % </w:t>
      </w:r>
    </w:p>
    <w:p w14:paraId="32E9EDFE" w14:textId="2EBCC0F5" w:rsidR="003619B1" w:rsidRPr="00363471" w:rsidRDefault="003619B1" w:rsidP="003619B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Reynolds KA, Helgeson VS. Children with diabetes compared with peers: Depressed? Distressed? A meta-analytic review.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 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Behav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:29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–41</w:t>
      </w:r>
    </w:p>
    <w:p w14:paraId="1A4347EE" w14:textId="45EE84D9" w:rsidR="00363471" w:rsidRDefault="00363471" w:rsidP="00363471">
      <w:pPr>
        <w:rPr>
          <w:rFonts w:ascii="Times New Roman" w:hAnsi="Times New Roman" w:cs="Times New Roman"/>
          <w:sz w:val="24"/>
          <w:szCs w:val="24"/>
        </w:rPr>
      </w:pPr>
    </w:p>
    <w:p w14:paraId="6A6B657A" w14:textId="77777777" w:rsidR="00363471" w:rsidRPr="00363471" w:rsidRDefault="00363471" w:rsidP="00363471">
      <w:pPr>
        <w:rPr>
          <w:rFonts w:ascii="Times New Roman" w:hAnsi="Times New Roman" w:cs="Times New Roman"/>
          <w:sz w:val="24"/>
          <w:szCs w:val="24"/>
        </w:rPr>
      </w:pPr>
    </w:p>
    <w:p w14:paraId="2472F92E" w14:textId="5E1436B3" w:rsidR="003619B1" w:rsidRPr="00363471" w:rsidRDefault="003619B1" w:rsidP="003619B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634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Depression and </w:t>
      </w:r>
      <w:r w:rsidR="00740F6D" w:rsidRPr="003634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Diabetes</w:t>
      </w:r>
      <w:r w:rsidRPr="003634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are Bidirectional meaning both cause each other.</w:t>
      </w:r>
    </w:p>
    <w:p w14:paraId="6671B239" w14:textId="4F4C288D" w:rsidR="003619B1" w:rsidRPr="00363471" w:rsidRDefault="003619B1" w:rsidP="003619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meta-analysis of 9 cohort studies found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that adults with depression had a 37 % increased risk of developing type 2 diabetes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after accounting for factors common to both disorders including sex, body mass index, and poverty.</w:t>
      </w:r>
    </w:p>
    <w:p w14:paraId="0E3FE05B" w14:textId="3520E1B2" w:rsidR="003619B1" w:rsidRPr="00363471" w:rsidRDefault="003619B1" w:rsidP="003619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Knol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MJ,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Twisk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JW, Beekman AT, Heine RJ, Snoek FJ, </w:t>
      </w: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Pouwer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F. Depression as a risk factor for the onset of type 2 diabetes mellitus. A meta-analysis. </w:t>
      </w:r>
      <w:proofErr w:type="spellStart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Diabetologia</w:t>
      </w:r>
      <w:proofErr w:type="spellEnd"/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2006;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:837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–45.</w:t>
      </w:r>
    </w:p>
    <w:p w14:paraId="497F447A" w14:textId="77777777" w:rsidR="00363471" w:rsidRPr="00363471" w:rsidRDefault="00363471" w:rsidP="00363471">
      <w:pPr>
        <w:rPr>
          <w:rFonts w:ascii="Times New Roman" w:hAnsi="Times New Roman" w:cs="Times New Roman"/>
          <w:sz w:val="24"/>
          <w:szCs w:val="24"/>
        </w:rPr>
      </w:pPr>
    </w:p>
    <w:p w14:paraId="223B42CA" w14:textId="09A23346" w:rsidR="003619B1" w:rsidRPr="00363471" w:rsidRDefault="003619B1" w:rsidP="003619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further meta-analysis of 13 studies found </w:t>
      </w:r>
      <w:r w:rsidRPr="0036347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incident depression was increased by 15 % 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(OR 1.15 (95 % CI 1.02–1.30)) in people with diabetes at baseline </w:t>
      </w:r>
    </w:p>
    <w:p w14:paraId="2E95BF2D" w14:textId="2704CFA9" w:rsidR="003619B1" w:rsidRPr="00363471" w:rsidRDefault="003619B1" w:rsidP="003619B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Mezuk</w:t>
      </w:r>
      <w:proofErr w:type="spell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B, Eaton WW, Albrecht S, Golden SH. Depression and type 2 diabetes over the lifespan: a meta-analysis. </w:t>
      </w:r>
      <w:r w:rsidRPr="00363471">
        <w:rPr>
          <w:rStyle w:val="ref-journa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Diabetes Care. </w:t>
      </w:r>
      <w:proofErr w:type="gramStart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2008;</w:t>
      </w:r>
      <w:r w:rsidRPr="00363471">
        <w:rPr>
          <w:rStyle w:val="ref-vo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:2383</w:t>
      </w:r>
      <w:proofErr w:type="gramEnd"/>
      <w:r w:rsidRPr="003634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–90.</w:t>
      </w:r>
    </w:p>
    <w:p w14:paraId="7E9F44CE" w14:textId="77777777" w:rsidR="008336E3" w:rsidRPr="00363471" w:rsidRDefault="008336E3" w:rsidP="00FF42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336E3" w:rsidRPr="0036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D02"/>
    <w:multiLevelType w:val="hybridMultilevel"/>
    <w:tmpl w:val="638E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CCE"/>
    <w:multiLevelType w:val="hybridMultilevel"/>
    <w:tmpl w:val="9EC0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373"/>
    <w:multiLevelType w:val="hybridMultilevel"/>
    <w:tmpl w:val="54C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309F"/>
    <w:multiLevelType w:val="hybridMultilevel"/>
    <w:tmpl w:val="5B0A0920"/>
    <w:lvl w:ilvl="0" w:tplc="80E8E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6B"/>
    <w:rsid w:val="00021AAF"/>
    <w:rsid w:val="001460A1"/>
    <w:rsid w:val="00177313"/>
    <w:rsid w:val="00247088"/>
    <w:rsid w:val="003619B1"/>
    <w:rsid w:val="00363471"/>
    <w:rsid w:val="0048397B"/>
    <w:rsid w:val="006714AF"/>
    <w:rsid w:val="0068046B"/>
    <w:rsid w:val="00740F6D"/>
    <w:rsid w:val="008336E3"/>
    <w:rsid w:val="00917FA6"/>
    <w:rsid w:val="00C236A2"/>
    <w:rsid w:val="00C86199"/>
    <w:rsid w:val="00D70EBC"/>
    <w:rsid w:val="00EE7F76"/>
    <w:rsid w:val="00F80834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4224"/>
  <w15:chartTrackingRefBased/>
  <w15:docId w15:val="{C02895E6-C35A-453F-8E2D-56C69520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046B"/>
    <w:rPr>
      <w:b/>
      <w:bCs/>
    </w:rPr>
  </w:style>
  <w:style w:type="paragraph" w:styleId="ListParagraph">
    <w:name w:val="List Paragraph"/>
    <w:basedOn w:val="Normal"/>
    <w:uiPriority w:val="34"/>
    <w:qFormat/>
    <w:rsid w:val="006714AF"/>
    <w:pPr>
      <w:ind w:left="720"/>
      <w:contextualSpacing/>
    </w:pPr>
  </w:style>
  <w:style w:type="character" w:customStyle="1" w:styleId="ref-journal">
    <w:name w:val="ref-journal"/>
    <w:basedOn w:val="DefaultParagraphFont"/>
    <w:rsid w:val="006714AF"/>
  </w:style>
  <w:style w:type="character" w:customStyle="1" w:styleId="ref-vol">
    <w:name w:val="ref-vol"/>
    <w:basedOn w:val="DefaultParagraphFont"/>
    <w:rsid w:val="006714AF"/>
  </w:style>
  <w:style w:type="character" w:customStyle="1" w:styleId="Heading1Char">
    <w:name w:val="Heading 1 Char"/>
    <w:basedOn w:val="DefaultParagraphFont"/>
    <w:link w:val="Heading1"/>
    <w:uiPriority w:val="9"/>
    <w:rsid w:val="00361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C236A2"/>
  </w:style>
  <w:style w:type="character" w:styleId="UnresolvedMention">
    <w:name w:val="Unresolved Mention"/>
    <w:basedOn w:val="DefaultParagraphFont"/>
    <w:uiPriority w:val="99"/>
    <w:semiHidden/>
    <w:unhideWhenUsed/>
    <w:rsid w:val="0048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8634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medicine-and-dentistry/major-depressive-epis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medicine-and-dentistry/meta-analys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S01688227100004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476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nav</dc:creator>
  <cp:keywords/>
  <dc:description/>
  <cp:lastModifiedBy>aba nav</cp:lastModifiedBy>
  <cp:revision>13</cp:revision>
  <dcterms:created xsi:type="dcterms:W3CDTF">2020-10-01T16:23:00Z</dcterms:created>
  <dcterms:modified xsi:type="dcterms:W3CDTF">2020-10-01T20:02:00Z</dcterms:modified>
</cp:coreProperties>
</file>